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06F36" w14:textId="77777777" w:rsidR="001733C0" w:rsidRPr="00756724" w:rsidRDefault="001733C0" w:rsidP="00756724">
      <w:pPr>
        <w:spacing w:after="0"/>
        <w:ind w:left="1440" w:right="3135" w:firstLine="720"/>
        <w:jc w:val="center"/>
        <w:rPr>
          <w:rFonts w:ascii="Arial" w:hAnsi="Arial" w:cs="Arial"/>
        </w:rPr>
      </w:pPr>
      <w:r w:rsidRPr="00756724">
        <w:rPr>
          <w:rFonts w:ascii="Arial" w:eastAsia="Arial" w:hAnsi="Arial" w:cs="Arial"/>
          <w:sz w:val="28"/>
        </w:rPr>
        <w:t>Sirius Academy North</w:t>
      </w:r>
    </w:p>
    <w:tbl>
      <w:tblPr>
        <w:tblStyle w:val="TableGrid1"/>
        <w:tblpPr w:leftFromText="180" w:rightFromText="180" w:vertAnchor="text" w:horzAnchor="margin" w:tblpXSpec="center" w:tblpY="599"/>
        <w:tblW w:w="14941" w:type="dxa"/>
        <w:tblInd w:w="0" w:type="dxa"/>
        <w:tblCellMar>
          <w:top w:w="15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713"/>
        <w:gridCol w:w="6797"/>
        <w:gridCol w:w="3431"/>
      </w:tblGrid>
      <w:tr w:rsidR="00A84691" w:rsidRPr="00A84691" w14:paraId="3EBBF406" w14:textId="77777777" w:rsidTr="00A84691">
        <w:trPr>
          <w:trHeight w:val="670"/>
        </w:trPr>
        <w:tc>
          <w:tcPr>
            <w:tcW w:w="149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5A08" w14:textId="77777777" w:rsidR="00A84691" w:rsidRPr="00A84691" w:rsidRDefault="00A84691" w:rsidP="009E20D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846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RISK ASSESSMENT FOR</w:t>
            </w:r>
            <w:r w:rsidRPr="00A8469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3CB5E8EE" w14:textId="77777777" w:rsidR="00A84691" w:rsidRPr="00A84691" w:rsidRDefault="00FC07C6" w:rsidP="009E20D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Continued f</w:t>
            </w:r>
            <w:r w:rsidR="00A84691" w:rsidRPr="00A84691">
              <w:rPr>
                <w:rFonts w:ascii="Arial" w:eastAsia="Arial" w:hAnsi="Arial" w:cs="Arial"/>
                <w:sz w:val="24"/>
                <w:szCs w:val="24"/>
              </w:rPr>
              <w:t>ull re-opening to all years in September 2020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FC07C6">
              <w:rPr>
                <w:rFonts w:ascii="Arial" w:eastAsia="Arial" w:hAnsi="Arial" w:cs="Arial"/>
                <w:b/>
                <w:sz w:val="24"/>
                <w:szCs w:val="24"/>
              </w:rPr>
              <w:t>Students and Parents</w:t>
            </w:r>
          </w:p>
          <w:p w14:paraId="29B5CE66" w14:textId="77777777" w:rsidR="00A84691" w:rsidRPr="00A84691" w:rsidRDefault="00A84691" w:rsidP="0017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3C0" w:rsidRPr="00A84691" w14:paraId="15456C43" w14:textId="77777777" w:rsidTr="00A84691">
        <w:trPr>
          <w:trHeight w:val="760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D6345" w14:textId="77777777" w:rsidR="009E20DC" w:rsidRPr="00A84691" w:rsidRDefault="001733C0" w:rsidP="009E20D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84691">
              <w:rPr>
                <w:rFonts w:ascii="Arial" w:eastAsia="Arial" w:hAnsi="Arial" w:cs="Arial"/>
                <w:b/>
                <w:sz w:val="24"/>
                <w:szCs w:val="24"/>
              </w:rPr>
              <w:t xml:space="preserve">Establishment: </w:t>
            </w:r>
          </w:p>
          <w:p w14:paraId="0A2626C9" w14:textId="77777777" w:rsidR="001733C0" w:rsidRPr="00A84691" w:rsidRDefault="001733C0" w:rsidP="00A84691">
            <w:pPr>
              <w:rPr>
                <w:rFonts w:ascii="Arial" w:hAnsi="Arial" w:cs="Arial"/>
                <w:sz w:val="24"/>
                <w:szCs w:val="24"/>
              </w:rPr>
            </w:pPr>
            <w:r w:rsidRPr="00A84691">
              <w:rPr>
                <w:rFonts w:ascii="Arial" w:eastAsia="Arial" w:hAnsi="Arial" w:cs="Arial"/>
                <w:sz w:val="24"/>
                <w:szCs w:val="24"/>
              </w:rPr>
              <w:t>Sirius Academy North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AA2E4" w14:textId="77777777" w:rsidR="009E20DC" w:rsidRPr="00A84691" w:rsidRDefault="001733C0" w:rsidP="009E20D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84691"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 by: </w:t>
            </w:r>
          </w:p>
          <w:p w14:paraId="5137F5AB" w14:textId="77777777" w:rsidR="001733C0" w:rsidRPr="00A84691" w:rsidRDefault="001733C0" w:rsidP="009E20DC">
            <w:pPr>
              <w:rPr>
                <w:rFonts w:ascii="Arial" w:hAnsi="Arial" w:cs="Arial"/>
                <w:sz w:val="24"/>
                <w:szCs w:val="24"/>
              </w:rPr>
            </w:pPr>
            <w:r w:rsidRPr="00A84691">
              <w:rPr>
                <w:rFonts w:ascii="Arial" w:eastAsia="Arial" w:hAnsi="Arial" w:cs="Arial"/>
                <w:sz w:val="24"/>
                <w:szCs w:val="24"/>
              </w:rPr>
              <w:t>I Ravenscroft</w:t>
            </w:r>
          </w:p>
          <w:p w14:paraId="6AD8903D" w14:textId="77777777" w:rsidR="001733C0" w:rsidRPr="00A84691" w:rsidRDefault="001733C0" w:rsidP="0017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25C50" w14:textId="77777777" w:rsidR="009E20DC" w:rsidRPr="00A84691" w:rsidRDefault="001733C0" w:rsidP="009E20D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846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Date: </w:t>
            </w:r>
          </w:p>
          <w:p w14:paraId="6E3C2F1E" w14:textId="77777777" w:rsidR="001733C0" w:rsidRDefault="001733C0" w:rsidP="009E20DC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4691">
              <w:rPr>
                <w:rFonts w:ascii="Arial" w:eastAsia="Arial" w:hAnsi="Arial" w:cs="Arial"/>
                <w:bCs/>
                <w:sz w:val="24"/>
                <w:szCs w:val="24"/>
              </w:rPr>
              <w:t>05/07/2020</w:t>
            </w:r>
          </w:p>
          <w:p w14:paraId="2A4326F2" w14:textId="6D39C9CF" w:rsidR="0067050C" w:rsidRPr="00A84691" w:rsidRDefault="0067050C" w:rsidP="009E2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Reviewed:03/12/20</w:t>
            </w:r>
          </w:p>
          <w:p w14:paraId="15E88BBC" w14:textId="77777777" w:rsidR="001733C0" w:rsidRPr="00A84691" w:rsidRDefault="001733C0" w:rsidP="0017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570C53" w14:textId="77777777" w:rsidR="001733C0" w:rsidRPr="00756724" w:rsidRDefault="001733C0" w:rsidP="00756724">
      <w:pPr>
        <w:spacing w:after="0"/>
        <w:ind w:left="2722" w:right="3430"/>
        <w:jc w:val="center"/>
        <w:rPr>
          <w:rFonts w:ascii="Arial" w:hAnsi="Arial" w:cs="Arial"/>
        </w:rPr>
      </w:pPr>
      <w:r w:rsidRPr="00756724">
        <w:rPr>
          <w:rFonts w:ascii="Arial" w:eastAsia="Arial" w:hAnsi="Arial" w:cs="Arial"/>
          <w:sz w:val="28"/>
        </w:rPr>
        <w:t>Risk Assessment</w:t>
      </w:r>
    </w:p>
    <w:p w14:paraId="5D8098A7" w14:textId="77777777" w:rsidR="001733C0" w:rsidRPr="00756724" w:rsidRDefault="001733C0" w:rsidP="00A84691">
      <w:pPr>
        <w:spacing w:after="0"/>
        <w:rPr>
          <w:rFonts w:ascii="Arial" w:hAnsi="Arial" w:cs="Arial"/>
        </w:rPr>
      </w:pPr>
      <w:r w:rsidRPr="00756724"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1"/>
        <w:tblW w:w="15019" w:type="dxa"/>
        <w:tblInd w:w="-624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480"/>
        <w:gridCol w:w="1364"/>
        <w:gridCol w:w="39"/>
        <w:gridCol w:w="9076"/>
        <w:gridCol w:w="3060"/>
      </w:tblGrid>
      <w:tr w:rsidR="0067050C" w:rsidRPr="00756724" w14:paraId="78140513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D29F8" w14:textId="77777777" w:rsidR="0067050C" w:rsidRPr="00756724" w:rsidRDefault="0067050C" w:rsidP="00FC07C6">
            <w:pPr>
              <w:ind w:left="56"/>
              <w:jc w:val="center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What are the hazards?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FC6C4" w14:textId="77777777" w:rsidR="0067050C" w:rsidRPr="00756724" w:rsidRDefault="0067050C" w:rsidP="00FC07C6">
            <w:pPr>
              <w:ind w:left="39"/>
              <w:jc w:val="center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Who might be harmed and how?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A92579" w14:textId="77777777" w:rsidR="0067050C" w:rsidRPr="00756724" w:rsidRDefault="0067050C" w:rsidP="00FC0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F4563" w14:textId="77777777" w:rsidR="0067050C" w:rsidRPr="00756724" w:rsidRDefault="0067050C" w:rsidP="00FC07C6">
            <w:pPr>
              <w:ind w:left="482"/>
              <w:jc w:val="center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What are you already doing?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7B127" w14:textId="77777777" w:rsidR="0067050C" w:rsidRPr="00756724" w:rsidRDefault="0067050C" w:rsidP="00FC07C6">
            <w:pPr>
              <w:jc w:val="center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Action by when?</w:t>
            </w:r>
          </w:p>
        </w:tc>
      </w:tr>
      <w:tr w:rsidR="0067050C" w:rsidRPr="00756724" w14:paraId="4B7E45ED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96ED" w14:textId="77777777" w:rsidR="0067050C" w:rsidRPr="00756724" w:rsidRDefault="0067050C" w:rsidP="00FC07C6">
            <w:pPr>
              <w:spacing w:after="119"/>
              <w:ind w:left="56" w:right="55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Minimising contact between students and groups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6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students.</w:t>
            </w:r>
          </w:p>
          <w:p w14:paraId="1191C0AA" w14:textId="77777777" w:rsidR="0067050C" w:rsidRPr="00756724" w:rsidRDefault="0067050C" w:rsidP="00FC07C6">
            <w:pPr>
              <w:spacing w:after="119"/>
              <w:ind w:right="55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1F9906F0" w14:textId="77777777" w:rsidR="0067050C" w:rsidRPr="00756724" w:rsidRDefault="0067050C" w:rsidP="00FC07C6">
            <w:pPr>
              <w:ind w:left="56" w:right="23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The risk of spreading the virus is greater if social distancing is limited. </w:t>
            </w:r>
          </w:p>
          <w:p w14:paraId="4CABDC1C" w14:textId="77777777" w:rsidR="0067050C" w:rsidRPr="00756724" w:rsidRDefault="0067050C" w:rsidP="00FC07C6">
            <w:pPr>
              <w:spacing w:after="119"/>
              <w:ind w:left="56" w:right="55"/>
              <w:jc w:val="both"/>
              <w:rPr>
                <w:rFonts w:ascii="Arial" w:hAnsi="Arial" w:cs="Arial"/>
              </w:rPr>
            </w:pPr>
          </w:p>
          <w:p w14:paraId="7827FD7A" w14:textId="77777777" w:rsidR="0067050C" w:rsidRPr="00756724" w:rsidRDefault="0067050C" w:rsidP="00FC07C6">
            <w:pPr>
              <w:spacing w:after="119"/>
              <w:ind w:left="56" w:right="55"/>
              <w:jc w:val="both"/>
              <w:rPr>
                <w:rFonts w:ascii="Arial" w:hAnsi="Arial" w:cs="Arial"/>
              </w:rPr>
            </w:pPr>
          </w:p>
          <w:p w14:paraId="31343352" w14:textId="77777777" w:rsidR="0067050C" w:rsidRPr="00756724" w:rsidRDefault="0067050C" w:rsidP="00FC07C6">
            <w:pPr>
              <w:spacing w:after="119"/>
              <w:ind w:left="56" w:right="55"/>
              <w:jc w:val="both"/>
              <w:rPr>
                <w:rFonts w:ascii="Arial" w:hAnsi="Arial" w:cs="Arial"/>
              </w:rPr>
            </w:pPr>
          </w:p>
          <w:p w14:paraId="3AA1B053" w14:textId="77777777" w:rsidR="0067050C" w:rsidRPr="00756724" w:rsidRDefault="0067050C" w:rsidP="00FC07C6">
            <w:pPr>
              <w:spacing w:after="119"/>
              <w:ind w:left="56" w:right="55"/>
              <w:jc w:val="both"/>
              <w:rPr>
                <w:rFonts w:ascii="Arial" w:hAnsi="Arial" w:cs="Arial"/>
              </w:rPr>
            </w:pPr>
          </w:p>
          <w:p w14:paraId="67F62A54" w14:textId="77777777" w:rsidR="0067050C" w:rsidRPr="00756724" w:rsidRDefault="0067050C" w:rsidP="00FC07C6">
            <w:pPr>
              <w:spacing w:after="119"/>
              <w:ind w:left="56" w:right="55"/>
              <w:jc w:val="both"/>
              <w:rPr>
                <w:rFonts w:ascii="Arial" w:hAnsi="Arial" w:cs="Arial"/>
              </w:rPr>
            </w:pPr>
          </w:p>
          <w:p w14:paraId="69C2D1F9" w14:textId="77777777" w:rsidR="0067050C" w:rsidRPr="00756724" w:rsidRDefault="0067050C" w:rsidP="00FC07C6">
            <w:pPr>
              <w:spacing w:after="119"/>
              <w:ind w:left="56" w:right="55"/>
              <w:jc w:val="both"/>
              <w:rPr>
                <w:rFonts w:ascii="Arial" w:hAnsi="Arial" w:cs="Arial"/>
              </w:rPr>
            </w:pPr>
          </w:p>
          <w:p w14:paraId="71FE2827" w14:textId="77777777" w:rsidR="0067050C" w:rsidRPr="00756724" w:rsidRDefault="0067050C" w:rsidP="00110F0F">
            <w:pPr>
              <w:spacing w:after="119"/>
              <w:ind w:left="56" w:right="55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hAnsi="Arial" w:cs="Arial"/>
              </w:rPr>
              <w:t>Contact through the use</w:t>
            </w:r>
            <w:r>
              <w:rPr>
                <w:rFonts w:ascii="Arial" w:hAnsi="Arial" w:cs="Arial"/>
              </w:rPr>
              <w:t xml:space="preserve"> </w:t>
            </w:r>
            <w:r w:rsidRPr="00756724">
              <w:rPr>
                <w:rFonts w:ascii="Arial" w:hAnsi="Arial" w:cs="Arial"/>
              </w:rPr>
              <w:t>of equipment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7532F" w14:textId="77777777" w:rsidR="0067050C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Students</w:t>
            </w:r>
          </w:p>
          <w:p w14:paraId="371F0505" w14:textId="77777777" w:rsidR="0067050C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C106D94" w14:textId="77777777" w:rsidR="0067050C" w:rsidRPr="00756724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Increased student contact during lessons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D489BA8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87484" w14:textId="77777777" w:rsidR="0067050C" w:rsidRPr="00756724" w:rsidRDefault="0067050C" w:rsidP="00FC07C6">
            <w:pPr>
              <w:spacing w:after="13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KS3 students will be taught in class bubbles. Teachers will move to those bubbles. Students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will be 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allocated to a group. Once groups are defined, pupils must remain in these groups to minimise contact and mixing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.  Students in KS3 will mix at break and lunch. (See internal track and trace).</w:t>
            </w:r>
          </w:p>
          <w:p w14:paraId="1EEAC8CB" w14:textId="77777777" w:rsidR="0067050C" w:rsidRPr="00756724" w:rsidRDefault="0067050C" w:rsidP="00FC07C6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</w:p>
          <w:p w14:paraId="3025C93F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KS4 students will be taught in c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lass bubbles though will enter Y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ear group bubbles for specialised subjects. Teachers will move to those bubbles.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KS4 will mix at social times.</w:t>
            </w:r>
          </w:p>
          <w:p w14:paraId="34A643E3" w14:textId="77777777" w:rsidR="0067050C" w:rsidRPr="00756724" w:rsidRDefault="0067050C" w:rsidP="00FC07C6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</w:p>
          <w:p w14:paraId="698738AC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Zones have been created so that teaching groups can remain in place wherever possible. The zones work in conjunction with entrances, toilets and break/lunch areas.</w:t>
            </w:r>
          </w:p>
          <w:p w14:paraId="03961D31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0EA9A32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Where students are required to move to specialist classrooms e.g. IT then the timetable allows for cleaning between lessons.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Hand sanitiser is available in all specialist rooms.</w:t>
            </w:r>
          </w:p>
          <w:p w14:paraId="332A4F40" w14:textId="77777777" w:rsidR="0067050C" w:rsidRDefault="0067050C" w:rsidP="00FC07C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Specific actions have been taken in CAPA subjects:</w:t>
            </w:r>
          </w:p>
          <w:p w14:paraId="792F10FB" w14:textId="77777777" w:rsidR="0067050C" w:rsidRDefault="0067050C" w:rsidP="00FC07C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Fixed working groups</w:t>
            </w:r>
          </w:p>
          <w:p w14:paraId="1DAB5902" w14:textId="77777777" w:rsidR="0067050C" w:rsidRDefault="0067050C" w:rsidP="00FC07C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Distanced drama</w:t>
            </w:r>
          </w:p>
          <w:p w14:paraId="518263E3" w14:textId="77777777" w:rsidR="0067050C" w:rsidRDefault="0067050C" w:rsidP="00FC07C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Peripatetic lessons in larger classrooms</w:t>
            </w:r>
          </w:p>
          <w:p w14:paraId="123EE438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11C5E946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7092ED5B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lastRenderedPageBreak/>
              <w:t xml:space="preserve">The PE curriculum will be continued though revised to minimise contact and cleaning of equipment. There will be no contact sports though this will be reviewed regularly. </w:t>
            </w:r>
          </w:p>
          <w:p w14:paraId="4FA8AE79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153A3FE3" w14:textId="77777777" w:rsidR="0067050C" w:rsidRPr="00756724" w:rsidRDefault="0067050C" w:rsidP="00110F0F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Capacity of PE changing rooms increased.</w:t>
            </w:r>
            <w:r>
              <w:rPr>
                <w:rFonts w:ascii="Arial" w:eastAsia="Arial" w:hAnsi="Arial" w:cs="Arial"/>
                <w:sz w:val="20"/>
              </w:rPr>
              <w:t xml:space="preserve"> Additional cleaning of PE and other frequently touched areas is in place.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AECBB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01/09/20</w:t>
            </w:r>
          </w:p>
          <w:p w14:paraId="7D29E68A" w14:textId="77777777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6C844397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D706F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F3C46" w14:textId="77777777" w:rsidR="0067050C" w:rsidRPr="00756724" w:rsidRDefault="0067050C" w:rsidP="00FC07C6">
            <w:pPr>
              <w:ind w:left="39"/>
              <w:jc w:val="center"/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Increased student contact during more unstructured times, breaks, lunch and toilet visits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181D20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22A58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 Academy is zoned by y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ear group by area, entrance/exit, brea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k and lunch zone and toilets. Some additional toilets have been assigned for Year 11.</w:t>
            </w:r>
          </w:p>
          <w:p w14:paraId="07BF4405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Where students may mix, for example, in detention, these are held in large, very socially distanced areas such as the Auditorium.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Large 2m+ squares are in place.</w:t>
            </w:r>
          </w:p>
          <w:p w14:paraId="4FA12352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No large gatherings will occur e.g. assemblies, productions, performances or parents’ evenings. This will be routinely reviewed and all alternatives explored such as virtual assemblies.</w:t>
            </w:r>
          </w:p>
          <w:p w14:paraId="73D4E0C5" w14:textId="77777777" w:rsidR="0067050C" w:rsidRPr="00756724" w:rsidRDefault="0067050C" w:rsidP="00FC07C6">
            <w:pPr>
              <w:spacing w:after="132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8BFD98E" w14:textId="77777777" w:rsidR="0067050C" w:rsidRPr="00756724" w:rsidRDefault="0067050C" w:rsidP="00FC07C6">
            <w:pPr>
              <w:ind w:left="19" w:hanging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Students to spend lunch and break times in designated year areas this includes for eating meals.</w:t>
            </w:r>
          </w:p>
          <w:p w14:paraId="0309FD53" w14:textId="77777777" w:rsidR="0067050C" w:rsidRPr="00756724" w:rsidRDefault="0067050C" w:rsidP="00FC07C6">
            <w:pPr>
              <w:spacing w:after="132"/>
              <w:ind w:left="19" w:hanging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147F95F" w14:textId="77777777" w:rsidR="0067050C" w:rsidRPr="00756724" w:rsidRDefault="0067050C" w:rsidP="00FC07C6">
            <w:pPr>
              <w:spacing w:after="132"/>
              <w:ind w:left="19" w:hanging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At break and lunch supervision, marking and zoning will support minimised contact. </w:t>
            </w:r>
          </w:p>
          <w:p w14:paraId="31368F67" w14:textId="77777777" w:rsidR="0067050C" w:rsidRPr="00756724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Toilets are to be subject to regular cleaning with toilets allocated to year bubbles.</w:t>
            </w:r>
          </w:p>
          <w:p w14:paraId="15281D64" w14:textId="77777777" w:rsidR="0067050C" w:rsidRPr="00756724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EFC36EE" w14:textId="77777777" w:rsidR="0067050C" w:rsidRDefault="0067050C" w:rsidP="00FC07C6">
            <w:pPr>
              <w:ind w:left="4" w:right="3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Only one student at a time are to be allowed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out of lessons to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the toilets at any one t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ime when absolutely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necessary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6CD42BBD" w14:textId="77777777" w:rsidR="0067050C" w:rsidRPr="00756724" w:rsidRDefault="0067050C" w:rsidP="00FC07C6">
            <w:pPr>
              <w:ind w:left="4" w:right="31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  <w:p w14:paraId="229EE55A" w14:textId="77777777" w:rsidR="0067050C" w:rsidRPr="00756724" w:rsidRDefault="0067050C" w:rsidP="00FC07C6">
            <w:pPr>
              <w:spacing w:after="115" w:line="258" w:lineRule="auto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>Regular inspections of handwashing / toilet facilities throughout day to ensure appropriate levels of soap / paper towels.</w:t>
            </w:r>
          </w:p>
          <w:p w14:paraId="44D1728E" w14:textId="77777777" w:rsidR="0067050C" w:rsidRPr="00756724" w:rsidRDefault="0067050C" w:rsidP="00FC07C6">
            <w:pPr>
              <w:spacing w:after="13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Overall s</w:t>
            </w:r>
            <w:r w:rsidRPr="00756724">
              <w:rPr>
                <w:rFonts w:ascii="Arial" w:eastAsia="Arial" w:hAnsi="Arial" w:cs="Arial"/>
                <w:sz w:val="20"/>
              </w:rPr>
              <w:t>tocks of handwashing equipment monitored weekly to maintain appropriate levels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756724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322488A7" w14:textId="77777777" w:rsidR="0067050C" w:rsidRPr="00756724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E9B4B0E" w14:textId="77777777" w:rsidR="0067050C" w:rsidRPr="00756724" w:rsidRDefault="0067050C" w:rsidP="00FC07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One way system in place in order to minimise contact during limited movement time.</w:t>
            </w:r>
          </w:p>
          <w:p w14:paraId="669B3080" w14:textId="77777777" w:rsidR="0067050C" w:rsidRPr="00756724" w:rsidRDefault="0067050C" w:rsidP="00FC07C6">
            <w:pPr>
              <w:spacing w:after="132"/>
              <w:ind w:left="19" w:hanging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6AA08539" w14:textId="77777777" w:rsidR="0067050C" w:rsidRPr="00756724" w:rsidRDefault="0067050C" w:rsidP="00FC07C6">
            <w:pPr>
              <w:spacing w:after="132"/>
              <w:ind w:left="19" w:hanging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Clear messages around the Academy for “Catch it, kill it, bin it around the Academy.</w:t>
            </w:r>
          </w:p>
          <w:p w14:paraId="2B23DD09" w14:textId="77777777" w:rsidR="0067050C" w:rsidRPr="00756724" w:rsidRDefault="0067050C" w:rsidP="00FC07C6">
            <w:pPr>
              <w:spacing w:after="132"/>
              <w:ind w:left="19" w:hanging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Additional signage encouraging “hands, space, face” in place.</w:t>
            </w:r>
          </w:p>
          <w:p w14:paraId="19E36961" w14:textId="77777777" w:rsidR="0067050C" w:rsidRDefault="0067050C" w:rsidP="00FC07C6">
            <w:pPr>
              <w:spacing w:after="132"/>
              <w:ind w:left="19" w:hanging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General e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ducational visits will be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considered on an individual basis for the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first term, this will be reviewed regularly.</w:t>
            </w:r>
          </w:p>
          <w:p w14:paraId="444E702D" w14:textId="77777777" w:rsidR="0067050C" w:rsidRPr="00756724" w:rsidRDefault="0067050C" w:rsidP="00FC07C6">
            <w:pPr>
              <w:spacing w:after="132"/>
              <w:ind w:left="19" w:hanging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Students are expected to wear face masks in indoor social areas. (Exemptions apply).</w:t>
            </w:r>
          </w:p>
          <w:p w14:paraId="10324232" w14:textId="77777777" w:rsidR="0067050C" w:rsidRPr="00756724" w:rsidRDefault="0067050C" w:rsidP="00FC07C6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BE51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01/09/20</w:t>
            </w:r>
          </w:p>
          <w:p w14:paraId="6F2F9384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0F3B2EEF" w14:textId="77777777" w:rsidR="0067050C" w:rsidRPr="00756724" w:rsidRDefault="0067050C" w:rsidP="00A33FE1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232B8039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1DD9C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F76ED" w14:textId="77777777" w:rsidR="0067050C" w:rsidRPr="00756724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Increased student contact at the start and end of the school day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C21FFE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2081A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Start and end times of the school day will be staggered in order to minimise contact</w:t>
            </w:r>
            <w:r w:rsidRPr="00756724">
              <w:rPr>
                <w:rFonts w:ascii="Arial" w:eastAsia="Arial" w:hAnsi="Arial" w:cs="Arial"/>
                <w:b/>
                <w:sz w:val="20"/>
              </w:rPr>
              <w:t>.</w:t>
            </w:r>
          </w:p>
          <w:p w14:paraId="340D8318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b/>
                <w:sz w:val="20"/>
              </w:rPr>
            </w:pPr>
          </w:p>
          <w:p w14:paraId="056B0BA9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Students </w:t>
            </w:r>
            <w:r>
              <w:rPr>
                <w:rFonts w:ascii="Arial" w:eastAsia="Arial" w:hAnsi="Arial" w:cs="Arial"/>
                <w:sz w:val="20"/>
              </w:rPr>
              <w:t>must</w:t>
            </w:r>
            <w:r w:rsidRPr="00756724">
              <w:rPr>
                <w:rFonts w:ascii="Arial" w:eastAsia="Arial" w:hAnsi="Arial" w:cs="Arial"/>
                <w:sz w:val="20"/>
              </w:rPr>
              <w:t xml:space="preserve"> use hand sanitiser stations</w:t>
            </w:r>
            <w:r>
              <w:rPr>
                <w:rFonts w:ascii="Arial" w:eastAsia="Arial" w:hAnsi="Arial" w:cs="Arial"/>
                <w:sz w:val="20"/>
              </w:rPr>
              <w:t xml:space="preserve"> at the start and end of the day.</w:t>
            </w:r>
          </w:p>
          <w:p w14:paraId="76AB00FF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b/>
                <w:sz w:val="20"/>
              </w:rPr>
            </w:pPr>
          </w:p>
          <w:p w14:paraId="19523618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b/>
                <w:sz w:val="20"/>
              </w:rPr>
            </w:pPr>
          </w:p>
          <w:p w14:paraId="01F1E926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Clear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socially distanced 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areas for wa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iting for the bus.</w:t>
            </w:r>
          </w:p>
          <w:p w14:paraId="388A13A6" w14:textId="77777777" w:rsidR="0067050C" w:rsidRPr="00756724" w:rsidRDefault="0067050C" w:rsidP="00FC07C6">
            <w:pPr>
              <w:spacing w:after="1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24208DAB" w14:textId="77777777" w:rsidR="0067050C" w:rsidRPr="00756724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 d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esignated area for students to meet siblings at the end of the day.</w:t>
            </w:r>
          </w:p>
          <w:p w14:paraId="0FE792BF" w14:textId="77777777" w:rsidR="0067050C" w:rsidRPr="00756724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1F550A6" w14:textId="77777777" w:rsidR="0067050C" w:rsidRPr="00756724" w:rsidRDefault="0067050C" w:rsidP="00C97463">
            <w:pPr>
              <w:spacing w:after="135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Increased cleaning throughout school day and at end – paying particular attention to door handles, banisters, light switches, sinks, toil</w:t>
            </w:r>
            <w:r>
              <w:rPr>
                <w:rFonts w:ascii="Arial" w:eastAsia="Arial" w:hAnsi="Arial" w:cs="Arial"/>
                <w:sz w:val="20"/>
              </w:rPr>
              <w:t>ets, toys, books, desks, chairs.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9F0FC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01/09/20</w:t>
            </w:r>
          </w:p>
          <w:p w14:paraId="30B82335" w14:textId="77777777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5B856611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2C79F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11273" w14:textId="77777777" w:rsidR="0067050C" w:rsidRPr="00756724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Contact between students and staff when collecting food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FDB101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C2411" w14:textId="77777777" w:rsidR="0067050C" w:rsidRPr="00756724" w:rsidRDefault="0067050C" w:rsidP="00FC07C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During the first term, the offer from catering will be more limited to aid speed and minimising contact. This will be routinely reviewed.</w:t>
            </w:r>
          </w:p>
          <w:p w14:paraId="52807C90" w14:textId="77777777" w:rsidR="0067050C" w:rsidRPr="00756724" w:rsidRDefault="0067050C" w:rsidP="00FC07C6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</w:p>
          <w:p w14:paraId="263778BB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All servery areas have been equipped with Perspex screens to guards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391F5E4C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03716494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Start times for lunch have been staggered in order to reduce volume.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6631E" w14:textId="386EB8EE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15/10/20</w:t>
            </w:r>
          </w:p>
        </w:tc>
      </w:tr>
      <w:tr w:rsidR="0067050C" w:rsidRPr="00756724" w14:paraId="405CF003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970CB" w14:textId="77777777" w:rsidR="0067050C" w:rsidRPr="00756724" w:rsidRDefault="0067050C" w:rsidP="00FC07C6">
            <w:pPr>
              <w:spacing w:after="119"/>
              <w:ind w:left="56" w:right="71"/>
              <w:jc w:val="both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 xml:space="preserve">Maintaining social distancing with staff </w:t>
            </w:r>
          </w:p>
          <w:p w14:paraId="2A58F4B0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FCEB8" w14:textId="77777777" w:rsidR="0067050C" w:rsidRPr="00756724" w:rsidRDefault="0067050C" w:rsidP="00FC07C6">
            <w:pPr>
              <w:ind w:left="39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Staff being in close proximity to students while teaching.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09A26F6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57518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Classrooms have been cleared to create a maximum space to allow for a clear teaching space at the front.</w:t>
            </w:r>
          </w:p>
          <w:p w14:paraId="3BFA0FBB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033A5613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Classrooms have been cleared to minimise the surfaces to be touched and to create space for each class to have their own area.</w:t>
            </w:r>
          </w:p>
          <w:p w14:paraId="7004C1E9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018FEB88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Desks organised in rows wherever possible, following DfE guidelines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094B6965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2D1708E2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Keep doors and windows open wherever possible.</w:t>
            </w:r>
          </w:p>
          <w:p w14:paraId="67BC8620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46726EC6" w14:textId="77777777" w:rsidR="0067050C" w:rsidRPr="00756724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No exercise books or text books to be taken home.</w:t>
            </w:r>
          </w:p>
          <w:p w14:paraId="2F108EBA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Whole class feedback supports this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29404585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21B7D1E4" w14:textId="77777777" w:rsidR="0067050C" w:rsidRPr="00756724" w:rsidRDefault="0067050C" w:rsidP="00FC07C6">
            <w:pPr>
              <w:ind w:left="4" w:right="3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23FBD1C0" w14:textId="77777777" w:rsidR="0067050C" w:rsidRPr="00756724" w:rsidRDefault="0067050C" w:rsidP="00FC07C6">
            <w:pPr>
              <w:ind w:left="4" w:right="3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Tissues and tissue bins available in all classrooms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0EAA75E4" w14:textId="77777777" w:rsidR="0067050C" w:rsidRPr="00756724" w:rsidRDefault="0067050C" w:rsidP="00FC07C6">
            <w:pPr>
              <w:ind w:left="4" w:right="3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C7955B7" w14:textId="77777777" w:rsidR="0067050C" w:rsidRPr="00756724" w:rsidRDefault="0067050C" w:rsidP="006C4C70">
            <w:pPr>
              <w:ind w:left="4" w:right="3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963F2" w14:textId="69040F2D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01/04/20</w:t>
            </w:r>
          </w:p>
          <w:p w14:paraId="1296DB04" w14:textId="77777777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121E05D4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06879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lastRenderedPageBreak/>
              <w:t>Contamination of equipment or resources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CB71" w14:textId="77777777" w:rsidR="0067050C" w:rsidRPr="00756724" w:rsidRDefault="0067050C" w:rsidP="00FC07C6">
            <w:pPr>
              <w:spacing w:after="120"/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Exposure to virus through contaminated equipment or resources </w:t>
            </w:r>
          </w:p>
          <w:p w14:paraId="04DD6D98" w14:textId="77777777" w:rsidR="0067050C" w:rsidRPr="00756724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C214E5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86344" w14:textId="77777777" w:rsidR="0067050C" w:rsidRPr="00756724" w:rsidRDefault="0067050C" w:rsidP="00FC07C6">
            <w:pPr>
              <w:spacing w:after="121" w:line="239" w:lineRule="auto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>All soft furnishings and resources which can’t be disinfected are removed from classrooms / shared areas.</w:t>
            </w:r>
          </w:p>
          <w:p w14:paraId="2BF50BE2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Library area quarantined to prevent sharing. This will be routinely reviewed.</w:t>
            </w:r>
          </w:p>
          <w:p w14:paraId="72D5B151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0B0076ED" w14:textId="77777777" w:rsidR="0067050C" w:rsidRDefault="0067050C" w:rsidP="00FC07C6">
            <w:pPr>
              <w:spacing w:after="132"/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All children provided with 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Pr="00756724">
              <w:rPr>
                <w:rFonts w:ascii="Arial" w:eastAsia="Arial" w:hAnsi="Arial" w:cs="Arial"/>
                <w:sz w:val="20"/>
              </w:rPr>
              <w:t>labelled, personalised set of basic equipment. New equipment for sale at all entrances to prevent borrowing.</w:t>
            </w:r>
          </w:p>
          <w:p w14:paraId="2BDF1760" w14:textId="77777777" w:rsidR="0067050C" w:rsidRPr="00756724" w:rsidRDefault="0067050C" w:rsidP="00FC07C6">
            <w:pPr>
              <w:spacing w:after="13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Planner supplied to reduce reliance on various resources such as white boards.</w:t>
            </w:r>
          </w:p>
          <w:p w14:paraId="289076F9" w14:textId="77777777" w:rsidR="0067050C" w:rsidRPr="00756724" w:rsidRDefault="0067050C" w:rsidP="00FC07C6">
            <w:pPr>
              <w:spacing w:after="132"/>
              <w:rPr>
                <w:rFonts w:ascii="Arial" w:eastAsia="Arial" w:hAnsi="Arial" w:cs="Arial"/>
                <w:sz w:val="20"/>
              </w:rPr>
            </w:pPr>
          </w:p>
          <w:p w14:paraId="4930F1AB" w14:textId="77777777" w:rsidR="0067050C" w:rsidRPr="00756724" w:rsidRDefault="0067050C" w:rsidP="00FC07C6">
            <w:pPr>
              <w:spacing w:after="115"/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All shared equipment removed from desks and stored as bubble equipment in each base classroom.</w:t>
            </w:r>
          </w:p>
          <w:p w14:paraId="75B40456" w14:textId="77777777" w:rsidR="0067050C" w:rsidRPr="00756724" w:rsidRDefault="0067050C" w:rsidP="00FC07C6">
            <w:pPr>
              <w:spacing w:after="115"/>
              <w:rPr>
                <w:rFonts w:ascii="Arial" w:eastAsia="Arial" w:hAnsi="Arial" w:cs="Arial"/>
                <w:sz w:val="20"/>
              </w:rPr>
            </w:pPr>
          </w:p>
          <w:p w14:paraId="16174191" w14:textId="77777777" w:rsidR="0067050C" w:rsidRPr="00756724" w:rsidRDefault="0067050C" w:rsidP="00FC07C6">
            <w:pPr>
              <w:spacing w:after="115"/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Where specialist equipment must be used, this will be quarantined and cleansed between uses.</w:t>
            </w:r>
          </w:p>
          <w:p w14:paraId="153B27ED" w14:textId="77777777" w:rsidR="0067050C" w:rsidRPr="00756724" w:rsidRDefault="0067050C" w:rsidP="00FC07C6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>Readin</w:t>
            </w:r>
            <w:r>
              <w:rPr>
                <w:rFonts w:ascii="Arial" w:eastAsia="Arial" w:hAnsi="Arial" w:cs="Arial"/>
                <w:sz w:val="20"/>
                <w:szCs w:val="20"/>
              </w:rPr>
              <w:t>g books for English/Lesson 1 or Reading R</w:t>
            </w:r>
            <w:r w:rsidRPr="00756724">
              <w:rPr>
                <w:rFonts w:ascii="Arial" w:eastAsia="Arial" w:hAnsi="Arial" w:cs="Arial"/>
                <w:sz w:val="20"/>
                <w:szCs w:val="20"/>
              </w:rPr>
              <w:t>esponse stored in classrooms not shared to reduced number of different pupils accessing them.</w:t>
            </w:r>
          </w:p>
          <w:p w14:paraId="1977772E" w14:textId="77777777" w:rsidR="0067050C" w:rsidRPr="00756724" w:rsidRDefault="0067050C" w:rsidP="00FC07C6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23EF83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>Additional hours for cleaning staff, including provision for cleaning during the school day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8A83939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A8283B" w14:textId="77777777" w:rsidR="0067050C" w:rsidRPr="00756724" w:rsidRDefault="0067050C" w:rsidP="00FC07C6">
            <w:pPr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>Increase use of MS Teams, visualizers and other avenues to share resources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61C482E" w14:textId="77777777" w:rsidR="0067050C" w:rsidRPr="00756724" w:rsidRDefault="0067050C" w:rsidP="00FC07C6">
            <w:pPr>
              <w:spacing w:line="239" w:lineRule="auto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360A0A5E" w14:textId="77777777" w:rsidR="0067050C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All surfaces used to be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cleaned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at the end of the school day.</w:t>
            </w:r>
          </w:p>
          <w:p w14:paraId="3A3C8327" w14:textId="77777777" w:rsidR="0067050C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E804230" w14:textId="77777777" w:rsidR="0067050C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All students provided with a clear bag for face mask storage.</w:t>
            </w:r>
          </w:p>
          <w:p w14:paraId="59780F2A" w14:textId="77777777" w:rsidR="0067050C" w:rsidRDefault="0067050C" w:rsidP="00FC07C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6DEAB564" w14:textId="77777777" w:rsidR="0067050C" w:rsidRDefault="0067050C" w:rsidP="00AB2070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All catering packaging is one use, partly biodegradable, self-collect packaging.</w:t>
            </w:r>
          </w:p>
          <w:p w14:paraId="603DB630" w14:textId="77777777" w:rsidR="0067050C" w:rsidRDefault="0067050C" w:rsidP="00AB2070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7E20FDC8" w14:textId="77777777" w:rsidR="0067050C" w:rsidRDefault="0067050C" w:rsidP="00AB207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All students to be supplied with a water bottle to prevent sharing, filling and distribution of plastic bottles. 11/20</w:t>
            </w:r>
          </w:p>
          <w:p w14:paraId="52B4DD5D" w14:textId="77777777" w:rsidR="009447DD" w:rsidRDefault="009447DD" w:rsidP="00AB2070">
            <w:pPr>
              <w:rPr>
                <w:rFonts w:ascii="Arial" w:eastAsia="Arial" w:hAnsi="Arial" w:cs="Arial"/>
                <w:sz w:val="20"/>
              </w:rPr>
            </w:pPr>
          </w:p>
          <w:p w14:paraId="3A8328D4" w14:textId="7F9D0E6D" w:rsidR="009447DD" w:rsidRPr="00756724" w:rsidRDefault="009447DD" w:rsidP="00AB207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Water fountains have been replaced with touch free sensors to allow students and staff to use them without any risk of contamination.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725C9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01/09/20</w:t>
            </w:r>
          </w:p>
          <w:p w14:paraId="473F5D0A" w14:textId="77777777" w:rsidR="0067050C" w:rsidRDefault="0067050C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64E122C5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2BFFCD1D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0F6C9A72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546DB0C6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0F237FF6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5FF0C6A6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3301B6AE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63CA0C06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593C21B6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72E633A8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0458AD7E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59047F2F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1C9001B2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5B9DD86A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518430AD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574C3257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2134171D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66676F67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2929A147" w14:textId="77777777" w:rsidR="009447DD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</w:p>
          <w:p w14:paraId="4E1837B5" w14:textId="1B88AD5F" w:rsidR="009447DD" w:rsidRPr="00756724" w:rsidRDefault="009447DD" w:rsidP="00312B94">
            <w:pPr>
              <w:spacing w:after="10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10/05/21</w:t>
            </w:r>
            <w:bookmarkStart w:id="0" w:name="_GoBack"/>
            <w:bookmarkEnd w:id="0"/>
          </w:p>
        </w:tc>
      </w:tr>
      <w:tr w:rsidR="0067050C" w:rsidRPr="00756724" w14:paraId="2F546486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25F26" w14:textId="77777777" w:rsidR="0067050C" w:rsidRPr="00756724" w:rsidRDefault="0067050C" w:rsidP="00FC07C6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lastRenderedPageBreak/>
              <w:t xml:space="preserve">Pupils / staff becoming ill with symptoms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8F312" w14:textId="77777777" w:rsidR="0067050C" w:rsidRPr="00756724" w:rsidRDefault="0067050C" w:rsidP="00FC07C6">
            <w:pPr>
              <w:ind w:left="39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A suspected case occurs on site which may increase exposure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B1D134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3A5AA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>Clear information provided to staff and pupils regarding symptoms to be aware and procedure in place to report these promptly to SLT.</w:t>
            </w:r>
          </w:p>
          <w:p w14:paraId="05E72235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180E9E" w14:textId="77777777" w:rsidR="0067050C" w:rsidRPr="00756724" w:rsidRDefault="0067050C" w:rsidP="00FC07C6">
            <w:pPr>
              <w:spacing w:after="132" w:line="241" w:lineRule="auto"/>
              <w:ind w:left="82" w:hanging="278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    Designated room to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solate pupils with symptoms set </w:t>
            </w:r>
            <w:r w:rsidRPr="00756724"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756724">
              <w:rPr>
                <w:rFonts w:ascii="Arial" w:eastAsia="Arial" w:hAnsi="Arial" w:cs="Arial"/>
                <w:sz w:val="20"/>
                <w:szCs w:val="20"/>
              </w:rPr>
              <w:t>ell ventilated an</w:t>
            </w:r>
            <w:r>
              <w:rPr>
                <w:rFonts w:ascii="Arial" w:eastAsia="Arial" w:hAnsi="Arial" w:cs="Arial"/>
                <w:sz w:val="20"/>
                <w:szCs w:val="20"/>
              </w:rPr>
              <w:t>d thoroughly cleaned after use).</w:t>
            </w:r>
          </w:p>
          <w:p w14:paraId="28F58231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D904D84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>PPE provided for staff members supervising pupils with symptoms. (Fluid-resistant surgical mask)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3FAB83D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7ADC98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>Parents are contacted promptly to collect pupils with symptoms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86D844B" w14:textId="77777777" w:rsidR="0067050C" w:rsidRPr="00756724" w:rsidRDefault="0067050C" w:rsidP="00FC07C6">
            <w:pPr>
              <w:spacing w:after="79"/>
              <w:rPr>
                <w:rFonts w:ascii="Arial" w:hAnsi="Arial" w:cs="Arial"/>
              </w:rPr>
            </w:pPr>
          </w:p>
          <w:p w14:paraId="6C78F940" w14:textId="77777777" w:rsidR="0067050C" w:rsidRPr="00756724" w:rsidRDefault="0067050C" w:rsidP="00FC07C6">
            <w:pPr>
              <w:ind w:left="82" w:hanging="278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    Staff / pupils access testing promptly and school is informed of results if positive.</w:t>
            </w:r>
          </w:p>
          <w:p w14:paraId="77FEFB71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C010D2C" w14:textId="77777777" w:rsidR="0067050C" w:rsidRDefault="0067050C" w:rsidP="00FC07C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bCs/>
                <w:sz w:val="20"/>
                <w:szCs w:val="20"/>
              </w:rPr>
              <w:t xml:space="preserve">Where the child, young person or staff member tests positive,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the Academy immediately contact the designated health advisory support service. The Academy then implements the plan advised.</w:t>
            </w:r>
          </w:p>
          <w:p w14:paraId="1F6312D9" w14:textId="77777777" w:rsidR="0067050C" w:rsidRDefault="0067050C" w:rsidP="00FC07C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6D6DBB6" w14:textId="77777777" w:rsidR="0067050C" w:rsidRPr="00756724" w:rsidRDefault="0067050C" w:rsidP="00FC07C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BB79687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D16A8D5" w14:textId="77777777" w:rsidR="0067050C" w:rsidRPr="00756724" w:rsidRDefault="0067050C" w:rsidP="004C3D81">
            <w:pPr>
              <w:ind w:left="82" w:hanging="27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  <w:p w14:paraId="6957F3E1" w14:textId="77777777" w:rsidR="0067050C" w:rsidRDefault="0067050C" w:rsidP="00FC07C6">
            <w:pPr>
              <w:ind w:left="82" w:hanging="27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 Catch Up P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/Tiered Provision Plan</w:t>
            </w:r>
            <w:r w:rsidRPr="007567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highlights the procedures in place to continue education and contact of a local lockdown/closure occurs.</w:t>
            </w:r>
          </w:p>
          <w:p w14:paraId="6E33EC5B" w14:textId="77777777" w:rsidR="0067050C" w:rsidRDefault="0067050C" w:rsidP="00FC07C6">
            <w:pPr>
              <w:ind w:left="82" w:hanging="27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58FF554B" w14:textId="77777777" w:rsidR="0067050C" w:rsidRPr="00756724" w:rsidRDefault="0067050C" w:rsidP="00FC07C6">
            <w:pPr>
              <w:ind w:left="82" w:hanging="27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 response team is in place to manage reported cases which covers weekends and evenings for rapid response 10/20</w:t>
            </w:r>
          </w:p>
          <w:p w14:paraId="5678105C" w14:textId="77777777" w:rsidR="0067050C" w:rsidRPr="00756724" w:rsidRDefault="0067050C" w:rsidP="00FC07C6">
            <w:pPr>
              <w:ind w:left="82" w:hanging="27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57188BC3" w14:textId="77777777" w:rsidR="0067050C" w:rsidRPr="00756724" w:rsidRDefault="0067050C" w:rsidP="00FC07C6">
            <w:pPr>
              <w:ind w:left="82" w:hanging="27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63B698B8" w14:textId="77777777" w:rsidR="0067050C" w:rsidRPr="00756724" w:rsidRDefault="0067050C" w:rsidP="00FC07C6">
            <w:pPr>
              <w:ind w:left="82" w:hanging="27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6F0DC5B9" w14:textId="77777777" w:rsidR="0067050C" w:rsidRPr="00756724" w:rsidRDefault="0067050C" w:rsidP="00FC07C6">
            <w:pPr>
              <w:ind w:left="82" w:hanging="27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7E674636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17434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01/09/20</w:t>
            </w:r>
          </w:p>
          <w:p w14:paraId="0CD39CC0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2D312B86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525F7FDF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34B9748D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49B921FC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5E599570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2DC6E22C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41DF8ED2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3876EA27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4501A82B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6B9D56D4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0E1901B9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7063CFAD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402305E6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1AA631AF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  <w:p w14:paraId="02F5EB66" w14:textId="74CCB3FA" w:rsidR="0067050C" w:rsidRP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sz w:val="20"/>
              </w:rPr>
            </w:pPr>
            <w:r w:rsidRPr="0067050C">
              <w:rPr>
                <w:rFonts w:ascii="Arial" w:eastAsia="Arial" w:hAnsi="Arial" w:cs="Arial"/>
                <w:sz w:val="20"/>
              </w:rPr>
              <w:t>10/20</w:t>
            </w:r>
          </w:p>
        </w:tc>
      </w:tr>
      <w:tr w:rsidR="0067050C" w:rsidRPr="00756724" w14:paraId="5AB6FBFD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328F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D8C89" w14:textId="77777777" w:rsidR="0067050C" w:rsidRPr="00756724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A suspected case is reported in which may have increased exposure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A555E4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CB172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Staff / pupils who display symptoms at home must not attend school.  </w:t>
            </w:r>
          </w:p>
          <w:p w14:paraId="44901CEF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7B2D157" w14:textId="77777777" w:rsidR="0067050C" w:rsidRPr="00756724" w:rsidRDefault="0067050C" w:rsidP="00FC07C6">
            <w:pPr>
              <w:ind w:left="4" w:hanging="3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       Anyone displaying symptoms at home advised </w:t>
            </w:r>
          </w:p>
          <w:p w14:paraId="5215F29C" w14:textId="77777777" w:rsidR="0067050C" w:rsidRPr="00756724" w:rsidRDefault="0067050C" w:rsidP="00FC07C6">
            <w:pPr>
              <w:spacing w:after="135" w:line="239" w:lineRule="auto"/>
              <w:ind w:left="4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to self-isolate </w:t>
            </w:r>
            <w:r w:rsidRPr="002B4A53">
              <w:rPr>
                <w:rFonts w:ascii="Arial" w:eastAsia="Arial" w:hAnsi="Arial" w:cs="Arial"/>
                <w:sz w:val="20"/>
                <w:szCs w:val="20"/>
              </w:rPr>
              <w:t>for 10 days and</w:t>
            </w: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 get tested.</w:t>
            </w:r>
          </w:p>
          <w:p w14:paraId="2F093C1D" w14:textId="77777777" w:rsidR="0067050C" w:rsidRPr="00756724" w:rsidRDefault="0067050C" w:rsidP="00FC07C6">
            <w:pPr>
              <w:spacing w:after="135" w:line="239" w:lineRule="auto"/>
              <w:ind w:left="4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Parents advised to access testing for pupils.  </w:t>
            </w:r>
          </w:p>
          <w:p w14:paraId="1053FE87" w14:textId="77777777" w:rsidR="0067050C" w:rsidRDefault="0067050C" w:rsidP="00FC07C6">
            <w:pPr>
              <w:ind w:left="4" w:hanging="356"/>
              <w:rPr>
                <w:rFonts w:ascii="Arial" w:eastAsia="Arial" w:hAnsi="Arial" w:cs="Arial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      Anyone living with someone who displays symptoms advised to self-isolate for 14 days. </w:t>
            </w:r>
          </w:p>
          <w:p w14:paraId="01583A4B" w14:textId="77777777" w:rsidR="0067050C" w:rsidRDefault="0067050C" w:rsidP="00FC07C6">
            <w:pPr>
              <w:ind w:left="4" w:hanging="35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C0FA08" w14:textId="77777777" w:rsidR="0067050C" w:rsidRPr="00756724" w:rsidRDefault="0067050C" w:rsidP="004C3D8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The Academy operates an internal tracking system which supports the identification of patterns and supports investigations with Public Health England.</w:t>
            </w:r>
          </w:p>
          <w:p w14:paraId="7644D3E1" w14:textId="77777777" w:rsidR="0067050C" w:rsidRPr="00756724" w:rsidRDefault="0067050C" w:rsidP="00FC07C6">
            <w:pPr>
              <w:ind w:left="4" w:hanging="356"/>
              <w:rPr>
                <w:rFonts w:ascii="Arial" w:hAnsi="Arial" w:cs="Arial"/>
              </w:rPr>
            </w:pPr>
          </w:p>
          <w:p w14:paraId="49815550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34DB7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01/09/20</w:t>
            </w:r>
          </w:p>
          <w:p w14:paraId="0FFC3CD9" w14:textId="77777777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756D13AE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E0ABA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lastRenderedPageBreak/>
              <w:t>Exposure to virus when managing intimate care needs / first aid of pupils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E580A" w14:textId="77777777" w:rsidR="0067050C" w:rsidRPr="00756724" w:rsidRDefault="0067050C" w:rsidP="00FC07C6">
            <w:pPr>
              <w:spacing w:after="102"/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 xml:space="preserve">Risk of infection due to exposure to bodily fluids or physical contact  </w:t>
            </w:r>
          </w:p>
          <w:p w14:paraId="6A2442A2" w14:textId="77777777" w:rsidR="0067050C" w:rsidRPr="00756724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1D3A3D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F386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6724">
              <w:rPr>
                <w:rFonts w:ascii="Arial" w:eastAsia="Arial" w:hAnsi="Arial" w:cs="Arial"/>
                <w:sz w:val="20"/>
                <w:szCs w:val="20"/>
              </w:rPr>
              <w:t>Identified room(s) for managing intimate care</w:t>
            </w:r>
            <w:r>
              <w:rPr>
                <w:rFonts w:ascii="Arial" w:eastAsia="Arial" w:hAnsi="Arial" w:cs="Arial"/>
                <w:sz w:val="20"/>
                <w:szCs w:val="20"/>
              </w:rPr>
              <w:t>: Front accessible toilet.</w:t>
            </w:r>
          </w:p>
          <w:p w14:paraId="0E3E52D2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FBEE6D" w14:textId="77777777" w:rsidR="0067050C" w:rsidRPr="00756724" w:rsidRDefault="0067050C" w:rsidP="00FC07C6">
            <w:pPr>
              <w:spacing w:after="134" w:line="239" w:lineRule="auto"/>
              <w:ind w:left="4" w:hanging="4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PPE provided for staff when managing intimate care / first aid needs. (Fluid resistant surgical mask, disposable gloves, disposable apron). If there is a risk of splashing to the eyes from coughing, spitting or vomiting then eye protection should also be worn). </w:t>
            </w:r>
          </w:p>
          <w:p w14:paraId="66F67E8C" w14:textId="77777777" w:rsidR="0067050C" w:rsidRPr="00756724" w:rsidRDefault="0067050C" w:rsidP="00FC07C6">
            <w:pPr>
              <w:spacing w:after="65" w:line="309" w:lineRule="auto"/>
              <w:ind w:righ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>Daily checks of room and equipment in place to maintain hygiene and supply of PPE Waste an</w:t>
            </w:r>
            <w:r>
              <w:rPr>
                <w:rFonts w:ascii="Arial" w:eastAsia="Arial" w:hAnsi="Arial" w:cs="Arial"/>
                <w:sz w:val="20"/>
              </w:rPr>
              <w:t>d used PPE is disposed of daily.</w:t>
            </w:r>
          </w:p>
          <w:p w14:paraId="1961AE7B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3FF7C" w14:textId="77777777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4D9E4853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90008" w14:textId="77777777" w:rsidR="0067050C" w:rsidRPr="00756724" w:rsidRDefault="0067050C" w:rsidP="00FC07C6">
            <w:pPr>
              <w:spacing w:after="113" w:line="246" w:lineRule="auto"/>
              <w:ind w:left="56" w:right="22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Risk of exposure when working with some pupils with SEND or behaviour issues (e.g.: spitting, restraining etc…)</w:t>
            </w:r>
            <w:r w:rsidRPr="0075672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A31CA2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E31B8" w14:textId="77777777" w:rsidR="0067050C" w:rsidRPr="00756724" w:rsidRDefault="0067050C" w:rsidP="00FC07C6">
            <w:pPr>
              <w:spacing w:after="120"/>
              <w:ind w:left="56" w:right="43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Risk of infection due to exposure to bodily fluids or physical contact  </w:t>
            </w:r>
          </w:p>
          <w:p w14:paraId="52162287" w14:textId="77777777" w:rsidR="0067050C" w:rsidRPr="00756724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378835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13A11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Addendum to the Behaviour P</w:t>
            </w:r>
            <w:r w:rsidRPr="00756724">
              <w:rPr>
                <w:rFonts w:ascii="Arial" w:eastAsia="Arial" w:hAnsi="Arial" w:cs="Arial"/>
                <w:sz w:val="20"/>
              </w:rPr>
              <w:t>olicy shared to parents, staff and students on additional regulations and sanctions related to COVID 19 such as minor physical contact, spitting</w:t>
            </w:r>
            <w:r>
              <w:rPr>
                <w:rFonts w:ascii="Arial" w:eastAsia="Arial" w:hAnsi="Arial" w:cs="Arial"/>
                <w:sz w:val="20"/>
              </w:rPr>
              <w:t>, non-adherence to one – way system, zones.</w:t>
            </w:r>
          </w:p>
          <w:p w14:paraId="11CD455E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0AEADA8E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91E94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01/09/20</w:t>
            </w:r>
          </w:p>
          <w:p w14:paraId="3D785D40" w14:textId="77777777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4DC9B106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97D74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Additional risk to CV/CEV staff or students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BB29" w14:textId="77777777" w:rsidR="0067050C" w:rsidRPr="00756724" w:rsidRDefault="0067050C" w:rsidP="00FC07C6">
            <w:pPr>
              <w:spacing w:after="120"/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 xml:space="preserve">Need to further protect Clinically extremely vulnerable staff / pupils with pre-existing medical conditions.  </w:t>
            </w:r>
          </w:p>
          <w:p w14:paraId="5F3EDC93" w14:textId="77777777" w:rsidR="0067050C" w:rsidRPr="00756724" w:rsidRDefault="0067050C" w:rsidP="00FC07C6">
            <w:pPr>
              <w:spacing w:after="100"/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14:paraId="09A0D497" w14:textId="77777777" w:rsidR="0067050C" w:rsidRPr="00756724" w:rsidRDefault="0067050C" w:rsidP="00FC07C6">
            <w:pPr>
              <w:spacing w:after="119"/>
              <w:ind w:left="56"/>
              <w:jc w:val="both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 xml:space="preserve">Clinically vulnerable staff / pupils </w:t>
            </w:r>
          </w:p>
          <w:p w14:paraId="7A084885" w14:textId="77777777" w:rsidR="0067050C" w:rsidRPr="00756724" w:rsidRDefault="0067050C" w:rsidP="00FC07C6">
            <w:pPr>
              <w:spacing w:after="100"/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D301D7" w14:textId="77777777" w:rsidR="0067050C" w:rsidRPr="00756724" w:rsidRDefault="0067050C" w:rsidP="00FC07C6">
            <w:pPr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Higher risk of complications from the virus 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FA61C1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52259" w14:textId="77777777" w:rsidR="0067050C" w:rsidRPr="00756724" w:rsidRDefault="0067050C" w:rsidP="00FC07C6">
            <w:pPr>
              <w:spacing w:after="133"/>
              <w:ind w:left="26" w:hanging="26"/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Students and adults who have been identified as critically vulnerable or clinically extremely vulnerable should follow the latest guidance.</w:t>
            </w:r>
          </w:p>
          <w:p w14:paraId="41838646" w14:textId="77777777" w:rsidR="0067050C" w:rsidRPr="00756724" w:rsidRDefault="0067050C" w:rsidP="00FC07C6">
            <w:pPr>
              <w:spacing w:after="133"/>
              <w:ind w:left="26" w:hanging="26"/>
              <w:rPr>
                <w:rFonts w:ascii="Arial" w:eastAsia="Arial" w:hAnsi="Arial" w:cs="Arial"/>
                <w:sz w:val="20"/>
              </w:rPr>
            </w:pPr>
          </w:p>
          <w:p w14:paraId="6DC31261" w14:textId="77777777" w:rsidR="0067050C" w:rsidRPr="00756724" w:rsidRDefault="0067050C" w:rsidP="00FC07C6">
            <w:pPr>
              <w:spacing w:after="133"/>
              <w:ind w:left="26" w:hanging="26"/>
              <w:rPr>
                <w:rFonts w:ascii="Arial" w:eastAsia="Arial" w:hAnsi="Arial" w:cs="Arial"/>
                <w:sz w:val="20"/>
              </w:rPr>
            </w:pPr>
          </w:p>
          <w:p w14:paraId="6FA5031B" w14:textId="77777777" w:rsidR="0067050C" w:rsidRPr="00756724" w:rsidRDefault="0067050C" w:rsidP="00FC07C6">
            <w:pPr>
              <w:spacing w:after="133"/>
              <w:ind w:left="26" w:hanging="26"/>
              <w:rPr>
                <w:rFonts w:ascii="Arial" w:eastAsia="Arial" w:hAnsi="Arial" w:cs="Arial"/>
                <w:sz w:val="20"/>
              </w:rPr>
            </w:pPr>
          </w:p>
          <w:p w14:paraId="287503FE" w14:textId="77777777" w:rsidR="0067050C" w:rsidRPr="00756724" w:rsidRDefault="009447DD" w:rsidP="00FC07C6">
            <w:pPr>
              <w:spacing w:after="133"/>
              <w:rPr>
                <w:rFonts w:ascii="Arial" w:eastAsia="Arial" w:hAnsi="Arial" w:cs="Arial"/>
                <w:sz w:val="20"/>
              </w:rPr>
            </w:pPr>
            <w:hyperlink r:id="rId4" w:anchor="revisions-and-updates" w:history="1">
              <w:r w:rsidR="0067050C" w:rsidRPr="00756724">
                <w:rPr>
                  <w:rStyle w:val="Hyperlink"/>
                  <w:rFonts w:ascii="Arial" w:eastAsia="Arial" w:hAnsi="Arial" w:cs="Arial"/>
                  <w:sz w:val="20"/>
                </w:rPr>
                <w:t>https://www.rcpch.ac.uk/resources/covid-19-shielding-guidance-children-young-people#revisions-and-updates</w:t>
              </w:r>
            </w:hyperlink>
          </w:p>
          <w:p w14:paraId="2C26F161" w14:textId="77777777" w:rsidR="0067050C" w:rsidRPr="00756724" w:rsidRDefault="0067050C" w:rsidP="00FC07C6">
            <w:pPr>
              <w:spacing w:after="133"/>
              <w:rPr>
                <w:rFonts w:ascii="Arial" w:eastAsia="Arial" w:hAnsi="Arial" w:cs="Arial"/>
                <w:sz w:val="20"/>
              </w:rPr>
            </w:pPr>
          </w:p>
          <w:p w14:paraId="6D06E25D" w14:textId="77777777" w:rsidR="0067050C" w:rsidRPr="00756724" w:rsidRDefault="0067050C" w:rsidP="00FC07C6">
            <w:pPr>
              <w:spacing w:after="133"/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lastRenderedPageBreak/>
              <w:t>People who are identified as CV/CEV who are concerned about returning to the academy should seek</w:t>
            </w:r>
            <w:r>
              <w:rPr>
                <w:rFonts w:ascii="Arial" w:eastAsia="Arial" w:hAnsi="Arial" w:cs="Arial"/>
                <w:sz w:val="20"/>
              </w:rPr>
              <w:t xml:space="preserve"> medical advice and inform the A</w:t>
            </w:r>
            <w:r w:rsidRPr="00756724">
              <w:rPr>
                <w:rFonts w:ascii="Arial" w:eastAsia="Arial" w:hAnsi="Arial" w:cs="Arial"/>
                <w:sz w:val="20"/>
              </w:rPr>
              <w:t>cademy of any issues.</w:t>
            </w:r>
          </w:p>
          <w:p w14:paraId="3C26F89B" w14:textId="77777777" w:rsidR="0067050C" w:rsidRPr="00756724" w:rsidRDefault="0067050C" w:rsidP="00FC07C6">
            <w:pPr>
              <w:spacing w:after="133"/>
              <w:ind w:left="26" w:right="44" w:hanging="26"/>
              <w:rPr>
                <w:rFonts w:ascii="Arial" w:eastAsia="Arial" w:hAnsi="Arial" w:cs="Arial"/>
                <w:sz w:val="20"/>
              </w:rPr>
            </w:pPr>
          </w:p>
          <w:p w14:paraId="3E1C1EA9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D6FA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01/09/20</w:t>
            </w:r>
          </w:p>
          <w:p w14:paraId="29C0354E" w14:textId="77777777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624CCD64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91C27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lastRenderedPageBreak/>
              <w:t>Transport to school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9F05E" w14:textId="77777777" w:rsidR="0067050C" w:rsidRPr="00756724" w:rsidRDefault="0067050C" w:rsidP="00FC07C6">
            <w:pPr>
              <w:spacing w:after="119"/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Risk of exposure for pupils travelling on mini buses / school buses / public transport </w:t>
            </w:r>
          </w:p>
          <w:p w14:paraId="14E704B7" w14:textId="77777777" w:rsidR="0067050C" w:rsidRPr="00756724" w:rsidRDefault="0067050C" w:rsidP="00FC07C6">
            <w:pPr>
              <w:ind w:left="39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ACADA7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EE351" w14:textId="77777777" w:rsidR="0067050C" w:rsidRPr="00756724" w:rsidRDefault="0067050C" w:rsidP="00FC07C6">
            <w:pPr>
              <w:spacing w:after="139"/>
              <w:ind w:left="26" w:hanging="2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>Parents / pupils encouraged to walk or cycle if possible.</w:t>
            </w:r>
          </w:p>
          <w:p w14:paraId="58B379CF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Reduce the number of students in any minibus pick up, open windows.</w:t>
            </w:r>
          </w:p>
          <w:p w14:paraId="7854DCCD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6AA7A62C" w14:textId="77777777" w:rsidR="0067050C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Follow</w:t>
            </w:r>
            <w:hyperlink r:id="rId5">
              <w:r w:rsidRPr="00756724">
                <w:rPr>
                  <w:rFonts w:ascii="Arial" w:eastAsia="Arial" w:hAnsi="Arial" w:cs="Arial"/>
                  <w:sz w:val="20"/>
                </w:rPr>
                <w:t xml:space="preserve"> ‘</w:t>
              </w:r>
            </w:hyperlink>
            <w:hyperlink r:id="rId6">
              <w:r w:rsidRPr="00756724"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Coronavirus (COVID</w:t>
              </w:r>
            </w:hyperlink>
            <w:hyperlink r:id="rId7">
              <w:r w:rsidRPr="00756724"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-</w:t>
              </w:r>
            </w:hyperlink>
            <w:hyperlink r:id="rId8">
              <w:r w:rsidRPr="00756724"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19) safer</w:t>
              </w:r>
            </w:hyperlink>
            <w:hyperlink r:id="rId9">
              <w:r w:rsidRPr="00756724">
                <w:rPr>
                  <w:rFonts w:ascii="Arial" w:eastAsia="Arial" w:hAnsi="Arial" w:cs="Arial"/>
                  <w:color w:val="0000FF"/>
                  <w:sz w:val="20"/>
                </w:rPr>
                <w:t xml:space="preserve"> </w:t>
              </w:r>
            </w:hyperlink>
            <w:hyperlink r:id="rId10">
              <w:r w:rsidRPr="00756724"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travelling guidance for passengers</w:t>
              </w:r>
            </w:hyperlink>
            <w:hyperlink r:id="rId11">
              <w:r w:rsidRPr="00756724">
                <w:rPr>
                  <w:rFonts w:ascii="Arial" w:eastAsia="Arial" w:hAnsi="Arial" w:cs="Arial"/>
                  <w:sz w:val="20"/>
                </w:rPr>
                <w:t>’</w:t>
              </w:r>
            </w:hyperlink>
            <w:r>
              <w:rPr>
                <w:rFonts w:ascii="Arial" w:eastAsia="Arial" w:hAnsi="Arial" w:cs="Arial"/>
                <w:sz w:val="20"/>
              </w:rPr>
              <w:t>.</w:t>
            </w:r>
            <w:r w:rsidRPr="00756724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3C9ED002" w14:textId="77777777" w:rsidR="0067050C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339EB764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Students must adhere to the bus queuing system.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20C09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01/09/20</w:t>
            </w:r>
          </w:p>
          <w:p w14:paraId="4B785474" w14:textId="77777777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697F0E6D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05AB5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Mental health and wellbeing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4A260" w14:textId="77777777" w:rsidR="0067050C" w:rsidRPr="00756724" w:rsidRDefault="0067050C" w:rsidP="00FC07C6">
            <w:pPr>
              <w:spacing w:after="118"/>
              <w:ind w:left="5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Students</w:t>
            </w:r>
            <w:r w:rsidRPr="00756724">
              <w:rPr>
                <w:rFonts w:ascii="Arial" w:eastAsia="Arial" w:hAnsi="Arial" w:cs="Arial"/>
                <w:b/>
                <w:sz w:val="20"/>
              </w:rPr>
              <w:t xml:space="preserve"> / Families </w:t>
            </w:r>
          </w:p>
          <w:p w14:paraId="05E627CD" w14:textId="77777777" w:rsidR="0067050C" w:rsidRPr="00756724" w:rsidRDefault="0067050C" w:rsidP="00FC07C6">
            <w:pPr>
              <w:spacing w:after="120"/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Impact on emotional health and wellbeing.  </w:t>
            </w:r>
          </w:p>
          <w:p w14:paraId="69919EBD" w14:textId="77777777" w:rsidR="0067050C" w:rsidRPr="00756724" w:rsidRDefault="0067050C" w:rsidP="00FC07C6">
            <w:pPr>
              <w:spacing w:after="102"/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Anxiety, depression.  </w:t>
            </w:r>
          </w:p>
          <w:p w14:paraId="1283AC81" w14:textId="77777777" w:rsidR="0067050C" w:rsidRPr="00756724" w:rsidRDefault="0067050C" w:rsidP="00FC07C6">
            <w:pPr>
              <w:ind w:left="39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Absence.  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7D7D4B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C9B6F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Hardship fund budget share increased in order to break down barriers and ensure equipment policy can be followed.</w:t>
            </w:r>
          </w:p>
          <w:p w14:paraId="3523CE76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39B4563D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Full programme of strategies to encourage attendance in order to engage with all.</w:t>
            </w:r>
          </w:p>
          <w:p w14:paraId="565D460A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5354CC57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Lesson 1 “Catch up” lessons designed to address mental health as well as lost learning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77301638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0AD162C6" w14:textId="77777777" w:rsidR="0067050C" w:rsidRPr="00756724" w:rsidRDefault="0067050C" w:rsidP="00FC07C6">
            <w:pPr>
              <w:spacing w:after="132"/>
              <w:ind w:left="26" w:hanging="2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>Curriculum to include resources to support mental health and wellbeing of pupils wi</w:t>
            </w:r>
            <w:r>
              <w:rPr>
                <w:rFonts w:ascii="Arial" w:eastAsia="Arial" w:hAnsi="Arial" w:cs="Arial"/>
                <w:sz w:val="20"/>
              </w:rPr>
              <w:t>th access to support from ELSAs.</w:t>
            </w:r>
          </w:p>
          <w:p w14:paraId="1DC7064C" w14:textId="77777777" w:rsidR="0067050C" w:rsidRPr="00756724" w:rsidRDefault="0067050C" w:rsidP="00FC07C6">
            <w:pPr>
              <w:spacing w:after="133"/>
              <w:ind w:left="26" w:hanging="2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>Information sent to parents with sources of support for mental health and wellbeing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75672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7494635" w14:textId="77777777" w:rsidR="0067050C" w:rsidRPr="00756724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Ongoing support for staff from Educational Psychologist / counselling services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49F98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01/09/20</w:t>
            </w:r>
          </w:p>
          <w:p w14:paraId="761046F5" w14:textId="77777777" w:rsidR="0067050C" w:rsidRPr="00756724" w:rsidRDefault="0067050C" w:rsidP="00FC07C6">
            <w:pPr>
              <w:spacing w:after="100"/>
              <w:ind w:left="19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7050C" w:rsidRPr="00756724" w14:paraId="5A74EF0F" w14:textId="77777777" w:rsidTr="0067050C">
        <w:trPr>
          <w:trHeight w:val="710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95B51" w14:textId="77777777" w:rsidR="0067050C" w:rsidRPr="00756724" w:rsidRDefault="0067050C" w:rsidP="00FC07C6">
            <w:pPr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>Emergency evacuation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10598" w14:textId="77777777" w:rsidR="0067050C" w:rsidRPr="00756724" w:rsidRDefault="0067050C" w:rsidP="00FC07C6">
            <w:pPr>
              <w:spacing w:after="100"/>
              <w:ind w:left="5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b/>
                <w:sz w:val="20"/>
              </w:rPr>
              <w:t xml:space="preserve">Staff / Pupils </w:t>
            </w:r>
          </w:p>
          <w:p w14:paraId="651089E2" w14:textId="77777777" w:rsidR="0067050C" w:rsidRPr="00756724" w:rsidRDefault="0067050C" w:rsidP="00FC07C6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Increased risk of exposure during emergency evacuations  </w:t>
            </w:r>
          </w:p>
        </w:tc>
        <w:tc>
          <w:tcPr>
            <w:tcW w:w="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8691FF" w14:textId="77777777" w:rsidR="0067050C" w:rsidRPr="00756724" w:rsidRDefault="0067050C" w:rsidP="00FC07C6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BB6E2" w14:textId="77777777" w:rsidR="0067050C" w:rsidRPr="00756724" w:rsidRDefault="0067050C" w:rsidP="00FC07C6">
            <w:pPr>
              <w:spacing w:after="132"/>
              <w:ind w:left="26" w:hanging="26"/>
              <w:rPr>
                <w:rFonts w:ascii="Arial" w:hAnsi="Arial" w:cs="Arial"/>
              </w:rPr>
            </w:pPr>
            <w:r w:rsidRPr="00756724">
              <w:rPr>
                <w:rFonts w:ascii="Arial" w:eastAsia="Arial" w:hAnsi="Arial" w:cs="Arial"/>
                <w:sz w:val="20"/>
              </w:rPr>
              <w:t xml:space="preserve">Revised emergency evacuation plans in place for each setting, including assembly points with social distancing arrangements.  </w:t>
            </w:r>
          </w:p>
          <w:p w14:paraId="77C3CE5F" w14:textId="77777777" w:rsidR="0067050C" w:rsidRDefault="0067050C" w:rsidP="00FC07C6">
            <w:pPr>
              <w:rPr>
                <w:rFonts w:ascii="Arial" w:eastAsia="Arial" w:hAnsi="Arial" w:cs="Arial"/>
                <w:sz w:val="20"/>
              </w:rPr>
            </w:pPr>
            <w:r w:rsidRPr="00756724">
              <w:rPr>
                <w:rFonts w:ascii="Arial" w:eastAsia="Arial" w:hAnsi="Arial" w:cs="Arial"/>
                <w:sz w:val="20"/>
              </w:rPr>
              <w:t>Continue with current procedures with revised spacing on the 3G for assembly points.</w:t>
            </w:r>
          </w:p>
          <w:p w14:paraId="2DD0FD49" w14:textId="77777777" w:rsidR="0067050C" w:rsidRDefault="0067050C" w:rsidP="00FC07C6">
            <w:pPr>
              <w:rPr>
                <w:rFonts w:ascii="Arial" w:eastAsia="Arial" w:hAnsi="Arial" w:cs="Arial"/>
                <w:sz w:val="20"/>
              </w:rPr>
            </w:pPr>
          </w:p>
          <w:p w14:paraId="4591AD37" w14:textId="77777777" w:rsidR="0067050C" w:rsidRPr="00756724" w:rsidRDefault="0067050C" w:rsidP="00FC07C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Additional fire evacuations completed with year 8 to ensure perfection 10/20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758B7" w14:textId="77777777" w:rsidR="0067050C" w:rsidRDefault="0067050C" w:rsidP="0067050C">
            <w:pPr>
              <w:pStyle w:val="1Text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01/09/20</w:t>
            </w:r>
          </w:p>
          <w:p w14:paraId="2C6A75AD" w14:textId="77777777" w:rsid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sz w:val="20"/>
              </w:rPr>
            </w:pPr>
          </w:p>
          <w:p w14:paraId="7B16CDF0" w14:textId="77777777" w:rsidR="0067050C" w:rsidRDefault="0067050C" w:rsidP="0067050C">
            <w:pPr>
              <w:spacing w:after="100"/>
              <w:rPr>
                <w:rFonts w:ascii="Arial" w:eastAsia="Arial" w:hAnsi="Arial" w:cs="Arial"/>
                <w:sz w:val="20"/>
              </w:rPr>
            </w:pPr>
          </w:p>
          <w:p w14:paraId="256CD004" w14:textId="581B5A77" w:rsidR="0067050C" w:rsidRPr="0067050C" w:rsidRDefault="0067050C" w:rsidP="00FC07C6">
            <w:pPr>
              <w:spacing w:after="100"/>
              <w:ind w:left="199"/>
              <w:rPr>
                <w:rFonts w:ascii="Arial" w:eastAsia="Arial" w:hAnsi="Arial" w:cs="Arial"/>
                <w:sz w:val="20"/>
              </w:rPr>
            </w:pPr>
            <w:r w:rsidRPr="0067050C">
              <w:rPr>
                <w:rFonts w:ascii="Arial" w:eastAsia="Arial" w:hAnsi="Arial" w:cs="Arial"/>
                <w:sz w:val="20"/>
              </w:rPr>
              <w:t>10/20</w:t>
            </w:r>
          </w:p>
        </w:tc>
      </w:tr>
    </w:tbl>
    <w:p w14:paraId="530408D6" w14:textId="77777777" w:rsidR="00721F7C" w:rsidRPr="00756724" w:rsidRDefault="00721F7C">
      <w:pPr>
        <w:rPr>
          <w:rFonts w:ascii="Arial" w:eastAsia="Arial" w:hAnsi="Arial" w:cs="Arial"/>
          <w:b/>
        </w:rPr>
      </w:pPr>
    </w:p>
    <w:p w14:paraId="5CD3D348" w14:textId="77777777" w:rsidR="00DF4CAF" w:rsidRPr="00756724" w:rsidRDefault="00475029">
      <w:pPr>
        <w:rPr>
          <w:rFonts w:ascii="Arial" w:hAnsi="Arial" w:cs="Arial"/>
        </w:rPr>
      </w:pPr>
      <w:r w:rsidRPr="00756724">
        <w:rPr>
          <w:rFonts w:ascii="Arial" w:eastAsia="Arial" w:hAnsi="Arial" w:cs="Arial"/>
          <w:b/>
        </w:rPr>
        <w:lastRenderedPageBreak/>
        <w:t>Risk assessment to b</w:t>
      </w:r>
      <w:r w:rsidR="00312B94">
        <w:rPr>
          <w:rFonts w:ascii="Arial" w:eastAsia="Arial" w:hAnsi="Arial" w:cs="Arial"/>
          <w:b/>
        </w:rPr>
        <w:t>e regularly reviewed throughout.</w:t>
      </w:r>
    </w:p>
    <w:sectPr w:rsidR="00DF4CAF" w:rsidRPr="00756724" w:rsidSect="001733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C0"/>
    <w:rsid w:val="000409BD"/>
    <w:rsid w:val="000B097F"/>
    <w:rsid w:val="00110F0F"/>
    <w:rsid w:val="0016378A"/>
    <w:rsid w:val="001733C0"/>
    <w:rsid w:val="001C5E0D"/>
    <w:rsid w:val="00221EDB"/>
    <w:rsid w:val="002B4A53"/>
    <w:rsid w:val="00312B94"/>
    <w:rsid w:val="00366929"/>
    <w:rsid w:val="004524B7"/>
    <w:rsid w:val="00475029"/>
    <w:rsid w:val="004917B4"/>
    <w:rsid w:val="004C3D81"/>
    <w:rsid w:val="00590D53"/>
    <w:rsid w:val="005C600F"/>
    <w:rsid w:val="0061134E"/>
    <w:rsid w:val="0061779B"/>
    <w:rsid w:val="0067050C"/>
    <w:rsid w:val="006750DE"/>
    <w:rsid w:val="006812D4"/>
    <w:rsid w:val="006C4C70"/>
    <w:rsid w:val="006F107E"/>
    <w:rsid w:val="00721F7C"/>
    <w:rsid w:val="0074429A"/>
    <w:rsid w:val="00756724"/>
    <w:rsid w:val="007A3959"/>
    <w:rsid w:val="007D5C41"/>
    <w:rsid w:val="00881EBE"/>
    <w:rsid w:val="00893EC1"/>
    <w:rsid w:val="008B7E67"/>
    <w:rsid w:val="00942C15"/>
    <w:rsid w:val="009447DD"/>
    <w:rsid w:val="009714F8"/>
    <w:rsid w:val="009C4B1E"/>
    <w:rsid w:val="009D4B97"/>
    <w:rsid w:val="009E20DC"/>
    <w:rsid w:val="009E665C"/>
    <w:rsid w:val="00A16EDE"/>
    <w:rsid w:val="00A33FE1"/>
    <w:rsid w:val="00A41B6B"/>
    <w:rsid w:val="00A6354D"/>
    <w:rsid w:val="00A767E2"/>
    <w:rsid w:val="00A84691"/>
    <w:rsid w:val="00AB2070"/>
    <w:rsid w:val="00AE650C"/>
    <w:rsid w:val="00B82830"/>
    <w:rsid w:val="00C97463"/>
    <w:rsid w:val="00CE0C1A"/>
    <w:rsid w:val="00D26298"/>
    <w:rsid w:val="00D4437E"/>
    <w:rsid w:val="00DF4CAF"/>
    <w:rsid w:val="00EF03E1"/>
    <w:rsid w:val="00F84CC4"/>
    <w:rsid w:val="00FC07C6"/>
    <w:rsid w:val="00FE0020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3665"/>
  <w15:chartTrackingRefBased/>
  <w15:docId w15:val="{56297EA4-5B94-45C5-B839-B89C4A31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C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1733C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C5E0D"/>
    <w:rPr>
      <w:color w:val="0563C1" w:themeColor="hyperlink"/>
      <w:u w:val="single"/>
    </w:rPr>
  </w:style>
  <w:style w:type="paragraph" w:customStyle="1" w:styleId="1Text">
    <w:name w:val="1 Text"/>
    <w:basedOn w:val="Normal"/>
    <w:rsid w:val="00FC07C6"/>
    <w:pPr>
      <w:spacing w:after="0" w:line="240" w:lineRule="exact"/>
    </w:pPr>
    <w:rPr>
      <w:rFonts w:ascii="Arial" w:eastAsia="Times New Roman" w:hAnsi="Arial" w:cs="Times New Roman"/>
      <w:color w:val="auto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v.uk/government/publications/coronavirus-covid-19-safer-transport-guidance-for-operator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rcpch.ac.uk/resources/covid-19-shielding-guidance-children-young-people" TargetMode="External"/><Relationship Id="rId5" Type="http://schemas.openxmlformats.org/officeDocument/2006/relationships/hyperlink" Target="https://www.gov.uk/government/publications/coronavirus-covid-19-safer-transport-guidance-for-operators" TargetMode="External"/><Relationship Id="rId6" Type="http://schemas.openxmlformats.org/officeDocument/2006/relationships/hyperlink" Target="https://www.gov.uk/government/publications/coronavirus-covid-19-safer-transport-guidance-for-operators" TargetMode="External"/><Relationship Id="rId7" Type="http://schemas.openxmlformats.org/officeDocument/2006/relationships/hyperlink" Target="https://www.gov.uk/government/publications/coronavirus-covid-19-safer-transport-guidance-for-operators" TargetMode="External"/><Relationship Id="rId8" Type="http://schemas.openxmlformats.org/officeDocument/2006/relationships/hyperlink" Target="https://www.gov.uk/government/publications/coronavirus-covid-19-safer-transport-guidance-for-operators" TargetMode="External"/><Relationship Id="rId9" Type="http://schemas.openxmlformats.org/officeDocument/2006/relationships/hyperlink" Target="https://www.gov.uk/government/publications/coronavirus-covid-19-safer-transport-guidance-for-operators" TargetMode="External"/><Relationship Id="rId10" Type="http://schemas.openxmlformats.org/officeDocument/2006/relationships/hyperlink" Target="https://www.gov.uk/government/publications/coronavirus-covid-19-safer-transport-guidance-for-oper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1838</Words>
  <Characters>10480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Ravenscroft</dc:creator>
  <cp:keywords/>
  <dc:description/>
  <cp:lastModifiedBy>Tom Smith</cp:lastModifiedBy>
  <cp:revision>2</cp:revision>
  <dcterms:created xsi:type="dcterms:W3CDTF">2021-05-10T13:41:00Z</dcterms:created>
  <dcterms:modified xsi:type="dcterms:W3CDTF">2021-05-10T13:41:00Z</dcterms:modified>
</cp:coreProperties>
</file>